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87341A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услуг</w:t>
      </w:r>
      <w:r w:rsidR="0087341A">
        <w:rPr>
          <w:sz w:val="24"/>
          <w:szCs w:val="24"/>
          <w:lang w:val="bg-BG"/>
        </w:rPr>
        <w:t xml:space="preserve">а </w:t>
      </w:r>
    </w:p>
    <w:p w:rsidR="00023D37" w:rsidRPr="00BF1EE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BF1EE7">
        <w:rPr>
          <w:b/>
          <w:sz w:val="24"/>
          <w:szCs w:val="24"/>
          <w:lang w:val="bg-BG"/>
        </w:rPr>
        <w:t>„</w:t>
      </w:r>
      <w:r w:rsidR="00A328C4" w:rsidRPr="00BF1EE7">
        <w:rPr>
          <w:b/>
          <w:sz w:val="24"/>
          <w:szCs w:val="24"/>
          <w:lang w:val="bg-BG"/>
        </w:rPr>
        <w:t xml:space="preserve">Дневен център за </w:t>
      </w:r>
      <w:r w:rsidR="00BF1EE7" w:rsidRPr="00BF1EE7">
        <w:rPr>
          <w:b/>
          <w:sz w:val="24"/>
          <w:szCs w:val="24"/>
          <w:lang w:val="bg-BG"/>
        </w:rPr>
        <w:t>пълнолетни лица</w:t>
      </w:r>
      <w:r w:rsidR="00A328C4" w:rsidRPr="00BF1EE7">
        <w:rPr>
          <w:b/>
          <w:sz w:val="24"/>
          <w:szCs w:val="24"/>
          <w:lang w:val="bg-BG"/>
        </w:rPr>
        <w:t xml:space="preserve"> с увреждания</w:t>
      </w:r>
      <w:r w:rsidR="0087341A" w:rsidRPr="00BF1EE7">
        <w:rPr>
          <w:b/>
          <w:sz w:val="24"/>
          <w:szCs w:val="24"/>
          <w:lang w:val="bg-BG"/>
        </w:rPr>
        <w:t>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социалната услуга</w:t>
      </w:r>
      <w:r>
        <w:rPr>
          <w:sz w:val="24"/>
          <w:szCs w:val="24"/>
          <w:lang w:val="bg-BG"/>
        </w:rPr>
        <w:t xml:space="preserve">, обект на възлагане </w:t>
      </w:r>
      <w:r w:rsidRPr="00BF1EE7">
        <w:rPr>
          <w:b/>
          <w:sz w:val="24"/>
          <w:szCs w:val="24"/>
          <w:lang w:val="bg-BG"/>
        </w:rPr>
        <w:t>„</w:t>
      </w:r>
      <w:r w:rsidR="00A328C4" w:rsidRPr="00BF1EE7">
        <w:rPr>
          <w:b/>
          <w:sz w:val="24"/>
          <w:szCs w:val="24"/>
          <w:lang w:val="bg-BG"/>
        </w:rPr>
        <w:t>Дневен център за</w:t>
      </w:r>
      <w:r w:rsidR="00BF1EE7" w:rsidRPr="00BF1EE7">
        <w:rPr>
          <w:b/>
          <w:sz w:val="24"/>
          <w:szCs w:val="24"/>
          <w:lang w:val="bg-BG"/>
        </w:rPr>
        <w:t xml:space="preserve"> пълнолетни лица </w:t>
      </w:r>
      <w:r w:rsidR="00A328C4" w:rsidRPr="00BF1EE7">
        <w:rPr>
          <w:b/>
          <w:sz w:val="24"/>
          <w:szCs w:val="24"/>
          <w:lang w:val="bg-BG"/>
        </w:rPr>
        <w:t>с увреждания</w:t>
      </w:r>
      <w:r w:rsidRPr="00BF1EE7">
        <w:rPr>
          <w:b/>
          <w:sz w:val="24"/>
          <w:szCs w:val="24"/>
          <w:lang w:val="bg-BG"/>
        </w:rPr>
        <w:t>“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ListParagraph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ListParagraph"/>
        <w:spacing w:line="360" w:lineRule="auto"/>
        <w:ind w:left="0"/>
      </w:pPr>
    </w:p>
    <w:p w:rsidR="00023D37" w:rsidRDefault="00023D37" w:rsidP="00023D37">
      <w:pPr>
        <w:pStyle w:val="ListParagraph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>от финансиране от трета страна. Колкото по-нисък е коефициентът 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ListParagraph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  <w:r>
        <w:t xml:space="preserve">За да бъде определено нивото на финансовата стабилност на кандидата се вземат предвид само данните от предходната финансова година </w:t>
      </w:r>
      <w:r w:rsidR="00BF1EE7">
        <w:t>-</w:t>
      </w:r>
      <w:bookmarkStart w:id="0" w:name="_GoBack"/>
      <w:bookmarkEnd w:id="0"/>
      <w:r>
        <w:t xml:space="preserve"> 20</w:t>
      </w:r>
      <w:r w:rsidR="00C16986">
        <w:t>2</w:t>
      </w:r>
      <w:r w:rsidR="00B21429">
        <w:t>1</w:t>
      </w:r>
      <w:r>
        <w:t xml:space="preserve"> г. , като се използва следната таблица: </w:t>
      </w:r>
    </w:p>
    <w:p w:rsidR="00023D37" w:rsidRDefault="00023D37" w:rsidP="00023D37">
      <w:pPr>
        <w:pStyle w:val="ListParagraph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Pr="001B7BF6" w:rsidRDefault="00023D37" w:rsidP="00023D37">
      <w:pPr>
        <w:rPr>
          <w:b/>
          <w:lang w:val="ru-RU"/>
        </w:rPr>
      </w:pPr>
    </w:p>
    <w:p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1B7BF6"/>
    <w:rsid w:val="00244787"/>
    <w:rsid w:val="006F0F89"/>
    <w:rsid w:val="0087341A"/>
    <w:rsid w:val="00A328C4"/>
    <w:rsid w:val="00B041FA"/>
    <w:rsid w:val="00B21429"/>
    <w:rsid w:val="00B305F5"/>
    <w:rsid w:val="00BF1EE7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Ivelina Ivanova</cp:lastModifiedBy>
  <cp:revision>3</cp:revision>
  <dcterms:created xsi:type="dcterms:W3CDTF">2022-05-10T10:29:00Z</dcterms:created>
  <dcterms:modified xsi:type="dcterms:W3CDTF">2022-05-10T13:31:00Z</dcterms:modified>
</cp:coreProperties>
</file>