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1F" w:rsidRPr="006A171F" w:rsidRDefault="006A171F" w:rsidP="006A171F">
      <w:pPr>
        <w:rPr>
          <w:rFonts w:cs="Times New Roman"/>
          <w:szCs w:val="26"/>
        </w:rPr>
      </w:pPr>
    </w:p>
    <w:p w:rsidR="006A171F" w:rsidRPr="006A171F" w:rsidRDefault="006A171F" w:rsidP="006A171F">
      <w:pPr>
        <w:jc w:val="center"/>
        <w:rPr>
          <w:rFonts w:eastAsia="Times New Roman" w:cs="Times New Roman"/>
          <w:b/>
          <w:szCs w:val="26"/>
          <w:lang w:val="en-US"/>
        </w:rPr>
      </w:pPr>
      <w:r w:rsidRPr="006A171F">
        <w:rPr>
          <w:rFonts w:eastAsia="Times New Roman" w:cs="Times New Roman"/>
          <w:b/>
          <w:szCs w:val="26"/>
        </w:rPr>
        <w:t>РЕШЕНИЕ № 63</w:t>
      </w:r>
    </w:p>
    <w:p w:rsidR="006A171F" w:rsidRPr="006A171F" w:rsidRDefault="006A171F" w:rsidP="006A171F">
      <w:pPr>
        <w:jc w:val="center"/>
        <w:rPr>
          <w:rFonts w:eastAsia="Times New Roman" w:cs="Times New Roman"/>
          <w:b/>
          <w:szCs w:val="26"/>
        </w:rPr>
      </w:pPr>
      <w:proofErr w:type="gramStart"/>
      <w:r w:rsidRPr="006A171F">
        <w:rPr>
          <w:rFonts w:eastAsia="Times New Roman" w:cs="Times New Roman"/>
          <w:b/>
          <w:szCs w:val="26"/>
          <w:lang w:val="en-US"/>
        </w:rPr>
        <w:t>28</w:t>
      </w:r>
      <w:r w:rsidRPr="006A171F">
        <w:rPr>
          <w:rFonts w:eastAsia="Times New Roman" w:cs="Times New Roman"/>
          <w:b/>
          <w:szCs w:val="26"/>
        </w:rPr>
        <w:t>.04.2022 год.</w:t>
      </w:r>
      <w:proofErr w:type="gramEnd"/>
    </w:p>
    <w:p w:rsidR="006A171F" w:rsidRPr="006A171F" w:rsidRDefault="006A171F" w:rsidP="006A171F">
      <w:pPr>
        <w:jc w:val="center"/>
        <w:rPr>
          <w:rFonts w:eastAsia="Times New Roman" w:cs="Times New Roman"/>
          <w:szCs w:val="26"/>
          <w:lang w:val="ru-RU" w:eastAsia="en-US"/>
        </w:rPr>
      </w:pPr>
    </w:p>
    <w:p w:rsidR="006A171F" w:rsidRPr="006A171F" w:rsidRDefault="006A171F" w:rsidP="006A171F">
      <w:pPr>
        <w:jc w:val="center"/>
        <w:rPr>
          <w:rFonts w:cs="Times New Roman"/>
          <w:szCs w:val="26"/>
        </w:rPr>
      </w:pPr>
      <w:r w:rsidRPr="006A171F">
        <w:rPr>
          <w:rFonts w:cs="Times New Roman"/>
          <w:szCs w:val="26"/>
        </w:rPr>
        <w:t>Приемане на Наредба за изменение и допълнение на Наредбата за определянето и администрирането на местните такси, цени на услуги и права на територията на община Габрово – второ четене</w:t>
      </w:r>
    </w:p>
    <w:p w:rsidR="006A171F" w:rsidRPr="006A171F" w:rsidRDefault="006A171F" w:rsidP="006A171F">
      <w:pPr>
        <w:jc w:val="both"/>
        <w:rPr>
          <w:rFonts w:cs="Times New Roman"/>
          <w:szCs w:val="26"/>
        </w:rPr>
      </w:pPr>
    </w:p>
    <w:p w:rsidR="006A171F" w:rsidRPr="006A171F" w:rsidRDefault="006A171F" w:rsidP="006A171F">
      <w:pPr>
        <w:ind w:firstLine="709"/>
        <w:jc w:val="both"/>
        <w:rPr>
          <w:rFonts w:cs="Times New Roman"/>
          <w:szCs w:val="26"/>
        </w:rPr>
      </w:pPr>
      <w:r w:rsidRPr="006A171F">
        <w:rPr>
          <w:rFonts w:cs="Times New Roman"/>
          <w:szCs w:val="26"/>
        </w:rPr>
        <w:t>На основание чл. 21, ал. 2 от ЗМСМА и чл. 9 от ЗМДТ, Общински съвет – Габрово РЕШИ:</w:t>
      </w:r>
    </w:p>
    <w:p w:rsidR="006A171F" w:rsidRPr="006A171F" w:rsidRDefault="006A171F" w:rsidP="006A171F">
      <w:pPr>
        <w:ind w:firstLine="567"/>
        <w:jc w:val="both"/>
        <w:rPr>
          <w:rFonts w:cs="Times New Roman"/>
          <w:szCs w:val="26"/>
        </w:rPr>
      </w:pPr>
    </w:p>
    <w:p w:rsidR="006A171F" w:rsidRPr="006A171F" w:rsidRDefault="006A171F" w:rsidP="006A171F">
      <w:pPr>
        <w:keepNext/>
        <w:ind w:firstLine="708"/>
        <w:jc w:val="both"/>
        <w:outlineLvl w:val="1"/>
        <w:rPr>
          <w:rFonts w:eastAsia="Calibri" w:cs="Times New Roman"/>
          <w:bCs/>
          <w:iCs/>
          <w:szCs w:val="26"/>
        </w:rPr>
      </w:pPr>
      <w:r w:rsidRPr="006A171F">
        <w:rPr>
          <w:rFonts w:eastAsia="Calibri" w:cs="Times New Roman"/>
          <w:bCs/>
          <w:iCs/>
          <w:szCs w:val="26"/>
        </w:rPr>
        <w:t>Приема на второ четене Наредба за изменение и допълнение на Наредбата за определянето и администрирането на местните такси, цени на услуги и права на територията на община Габрово.</w:t>
      </w:r>
    </w:p>
    <w:p w:rsidR="006A171F" w:rsidRPr="006A171F" w:rsidRDefault="006A171F" w:rsidP="006A171F">
      <w:pPr>
        <w:ind w:firstLine="709"/>
        <w:jc w:val="both"/>
        <w:rPr>
          <w:rFonts w:cs="Times New Roman"/>
          <w:iCs/>
          <w:szCs w:val="26"/>
        </w:rPr>
      </w:pPr>
    </w:p>
    <w:p w:rsidR="006A171F" w:rsidRPr="006A171F" w:rsidRDefault="006A171F" w:rsidP="006A171F">
      <w:pPr>
        <w:jc w:val="both"/>
        <w:rPr>
          <w:rFonts w:cs="Times New Roman"/>
          <w:szCs w:val="26"/>
        </w:rPr>
      </w:pPr>
      <w:r w:rsidRPr="006A171F">
        <w:rPr>
          <w:rFonts w:cs="Times New Roman"/>
          <w:szCs w:val="26"/>
        </w:rPr>
        <w:t>Приложение: Наредба за изменение и допълнение на Наредбата за определянето и администрирането на местните такси, цени на услуги и права на територията на община Габрово.</w:t>
      </w:r>
    </w:p>
    <w:p w:rsidR="006A171F" w:rsidRPr="006A171F" w:rsidRDefault="006A171F" w:rsidP="006A171F">
      <w:pPr>
        <w:ind w:right="-57"/>
        <w:jc w:val="both"/>
        <w:rPr>
          <w:rFonts w:cs="Times New Roman"/>
          <w:iCs/>
          <w:szCs w:val="26"/>
        </w:rPr>
      </w:pPr>
    </w:p>
    <w:p w:rsidR="006A171F" w:rsidRPr="006A171F" w:rsidRDefault="006A171F" w:rsidP="006A171F">
      <w:pPr>
        <w:ind w:right="-57"/>
        <w:jc w:val="both"/>
        <w:rPr>
          <w:rFonts w:eastAsia="Times New Roman" w:cs="Times New Roman"/>
          <w:szCs w:val="26"/>
          <w:lang w:val="en-US" w:eastAsia="en-US"/>
        </w:rPr>
      </w:pPr>
    </w:p>
    <w:p w:rsidR="006A171F" w:rsidRPr="006A171F" w:rsidRDefault="006A171F" w:rsidP="006A171F">
      <w:pPr>
        <w:jc w:val="both"/>
        <w:rPr>
          <w:rFonts w:eastAsia="Calibri" w:cs="Times New Roman"/>
          <w:szCs w:val="26"/>
        </w:rPr>
      </w:pPr>
    </w:p>
    <w:p w:rsidR="006A171F" w:rsidRPr="006A171F" w:rsidRDefault="006A171F" w:rsidP="006A171F">
      <w:pPr>
        <w:jc w:val="both"/>
        <w:rPr>
          <w:rFonts w:eastAsia="Calibri" w:cs="Times New Roman"/>
          <w:szCs w:val="26"/>
        </w:rPr>
      </w:pPr>
    </w:p>
    <w:p w:rsidR="006A171F" w:rsidRPr="006A171F" w:rsidRDefault="006A171F" w:rsidP="006A171F">
      <w:pPr>
        <w:jc w:val="both"/>
        <w:rPr>
          <w:rFonts w:eastAsia="Calibri" w:cs="Times New Roman"/>
          <w:szCs w:val="26"/>
          <w:lang w:val="en-US"/>
        </w:rPr>
      </w:pPr>
    </w:p>
    <w:p w:rsidR="006A171F" w:rsidRPr="006A171F" w:rsidRDefault="006A171F" w:rsidP="006A171F">
      <w:pPr>
        <w:rPr>
          <w:rFonts w:eastAsia="Calibri" w:cs="Times New Roman"/>
          <w:szCs w:val="26"/>
        </w:rPr>
      </w:pP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  <w:t xml:space="preserve">ПРЕДСЕДАТЕЛ </w:t>
      </w:r>
      <w:proofErr w:type="spellStart"/>
      <w:r w:rsidRPr="006A171F">
        <w:rPr>
          <w:rFonts w:eastAsia="Calibri" w:cs="Times New Roman"/>
          <w:szCs w:val="26"/>
        </w:rPr>
        <w:t>ОбС</w:t>
      </w:r>
      <w:proofErr w:type="spellEnd"/>
      <w:r w:rsidRPr="006A171F">
        <w:rPr>
          <w:rFonts w:eastAsia="Calibri" w:cs="Times New Roman"/>
          <w:szCs w:val="26"/>
        </w:rPr>
        <w:t>:</w:t>
      </w:r>
    </w:p>
    <w:p w:rsidR="006A171F" w:rsidRPr="006A171F" w:rsidRDefault="006A171F" w:rsidP="006A171F">
      <w:pPr>
        <w:rPr>
          <w:rFonts w:eastAsia="Calibri" w:cs="Times New Roman"/>
          <w:szCs w:val="26"/>
        </w:rPr>
      </w:pP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  <w:t xml:space="preserve"> </w:t>
      </w:r>
      <w:r w:rsidRPr="006A171F">
        <w:rPr>
          <w:rFonts w:eastAsia="Calibri" w:cs="Times New Roman"/>
          <w:szCs w:val="26"/>
        </w:rPr>
        <w:tab/>
        <w:t>/инж. К. Кунев/</w:t>
      </w:r>
    </w:p>
    <w:p w:rsidR="006A171F" w:rsidRPr="006A171F" w:rsidRDefault="006A171F" w:rsidP="006A171F">
      <w:pPr>
        <w:rPr>
          <w:rFonts w:eastAsia="Calibri" w:cs="Times New Roman"/>
          <w:szCs w:val="26"/>
        </w:rPr>
      </w:pPr>
    </w:p>
    <w:p w:rsidR="006A171F" w:rsidRPr="006A171F" w:rsidRDefault="006A171F" w:rsidP="006A171F">
      <w:pPr>
        <w:rPr>
          <w:rFonts w:eastAsia="Calibri" w:cs="Times New Roman"/>
          <w:szCs w:val="26"/>
        </w:rPr>
      </w:pP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  <w:t>ПРОТОКОЛИСТ:</w:t>
      </w:r>
    </w:p>
    <w:p w:rsidR="006A171F" w:rsidRPr="006A171F" w:rsidRDefault="006A171F" w:rsidP="006A171F">
      <w:pPr>
        <w:rPr>
          <w:rFonts w:eastAsia="Calibri" w:cs="Times New Roman"/>
          <w:szCs w:val="26"/>
        </w:rPr>
      </w:pP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</w:r>
      <w:r w:rsidRPr="006A171F">
        <w:rPr>
          <w:rFonts w:eastAsia="Calibri" w:cs="Times New Roman"/>
          <w:szCs w:val="26"/>
        </w:rPr>
        <w:tab/>
        <w:t>/Р. Русева/</w:t>
      </w:r>
    </w:p>
    <w:p w:rsidR="006A171F" w:rsidRPr="006A171F" w:rsidRDefault="006A171F" w:rsidP="006A171F">
      <w:pPr>
        <w:rPr>
          <w:rFonts w:eastAsia="Calibri" w:cs="Times New Roman"/>
          <w:szCs w:val="26"/>
        </w:rPr>
      </w:pPr>
    </w:p>
    <w:p w:rsidR="006A171F" w:rsidRPr="006A171F" w:rsidRDefault="006A171F" w:rsidP="006A171F">
      <w:pPr>
        <w:rPr>
          <w:rFonts w:cs="Times New Roman"/>
          <w:szCs w:val="26"/>
        </w:rPr>
      </w:pPr>
    </w:p>
    <w:p w:rsidR="006A171F" w:rsidRPr="006A171F" w:rsidRDefault="006A171F" w:rsidP="006A171F">
      <w:pPr>
        <w:rPr>
          <w:rFonts w:cs="Times New Roman"/>
          <w:szCs w:val="26"/>
        </w:rPr>
      </w:pPr>
    </w:p>
    <w:p w:rsidR="006A171F" w:rsidRPr="006A171F" w:rsidRDefault="006A171F" w:rsidP="006A171F">
      <w:pPr>
        <w:rPr>
          <w:rFonts w:cs="Times New Roman"/>
          <w:szCs w:val="26"/>
        </w:rPr>
      </w:pPr>
    </w:p>
    <w:p w:rsidR="006A171F" w:rsidRPr="006A171F" w:rsidRDefault="006A171F" w:rsidP="006A171F">
      <w:pPr>
        <w:ind w:left="7920"/>
        <w:jc w:val="both"/>
        <w:rPr>
          <w:b/>
        </w:rPr>
      </w:pPr>
    </w:p>
    <w:p w:rsidR="006A171F" w:rsidRPr="006A171F" w:rsidRDefault="006A171F" w:rsidP="006A171F">
      <w:pPr>
        <w:ind w:left="7920"/>
        <w:jc w:val="both"/>
        <w:rPr>
          <w:b/>
        </w:rPr>
      </w:pPr>
    </w:p>
    <w:p w:rsidR="006A171F" w:rsidRPr="006A171F" w:rsidRDefault="006A171F" w:rsidP="006A171F">
      <w:pPr>
        <w:ind w:left="7920"/>
        <w:jc w:val="both"/>
        <w:rPr>
          <w:b/>
        </w:rPr>
      </w:pPr>
    </w:p>
    <w:p w:rsidR="006A171F" w:rsidRPr="006A171F" w:rsidRDefault="006A171F" w:rsidP="006A171F">
      <w:pPr>
        <w:ind w:left="7920"/>
        <w:jc w:val="both"/>
        <w:rPr>
          <w:b/>
        </w:rPr>
      </w:pPr>
    </w:p>
    <w:p w:rsidR="006A171F" w:rsidRPr="006A171F" w:rsidRDefault="006A171F" w:rsidP="006A171F">
      <w:pPr>
        <w:ind w:left="7920"/>
        <w:jc w:val="both"/>
        <w:rPr>
          <w:b/>
        </w:rPr>
      </w:pPr>
    </w:p>
    <w:p w:rsidR="006A171F" w:rsidRPr="006A171F" w:rsidRDefault="006A171F" w:rsidP="006A171F">
      <w:pPr>
        <w:ind w:left="7920"/>
        <w:jc w:val="both"/>
        <w:rPr>
          <w:b/>
        </w:rPr>
      </w:pPr>
    </w:p>
    <w:p w:rsidR="006A171F" w:rsidRPr="006A171F" w:rsidRDefault="006A171F" w:rsidP="006A171F">
      <w:pPr>
        <w:ind w:left="7920"/>
        <w:jc w:val="both"/>
        <w:rPr>
          <w:b/>
        </w:rPr>
      </w:pPr>
    </w:p>
    <w:p w:rsidR="006A171F" w:rsidRPr="006A171F" w:rsidRDefault="006A171F" w:rsidP="006A171F">
      <w:pPr>
        <w:keepNext/>
        <w:jc w:val="both"/>
        <w:outlineLvl w:val="1"/>
        <w:rPr>
          <w:rFonts w:eastAsia="Calibri" w:cs="Times New Roman"/>
          <w:b/>
          <w:bCs/>
          <w:iCs/>
          <w:sz w:val="24"/>
          <w:szCs w:val="24"/>
        </w:rPr>
      </w:pPr>
    </w:p>
    <w:p w:rsidR="006A171F" w:rsidRPr="006A171F" w:rsidRDefault="006A171F" w:rsidP="006A171F"/>
    <w:p w:rsidR="006A171F" w:rsidRPr="006A171F" w:rsidRDefault="006A171F" w:rsidP="006A171F"/>
    <w:p w:rsidR="006A171F" w:rsidRPr="006A171F" w:rsidRDefault="006A171F" w:rsidP="006A171F"/>
    <w:p w:rsidR="006A171F" w:rsidRPr="006A171F" w:rsidRDefault="006A171F" w:rsidP="006A171F"/>
    <w:p w:rsidR="006A171F" w:rsidRPr="006A171F" w:rsidRDefault="006A171F" w:rsidP="006A171F"/>
    <w:p w:rsidR="006A171F" w:rsidRPr="006A171F" w:rsidRDefault="006A171F" w:rsidP="006A171F"/>
    <w:p w:rsidR="006A171F" w:rsidRPr="006A171F" w:rsidRDefault="006A171F" w:rsidP="006A171F"/>
    <w:p w:rsidR="006A171F" w:rsidRPr="006A171F" w:rsidRDefault="006A171F" w:rsidP="006A171F"/>
    <w:p w:rsidR="006A171F" w:rsidRPr="006A171F" w:rsidRDefault="006A171F" w:rsidP="006A171F"/>
    <w:p w:rsidR="006A171F" w:rsidRPr="006A171F" w:rsidRDefault="006A171F" w:rsidP="006A171F">
      <w:pPr>
        <w:keepNext/>
        <w:jc w:val="both"/>
        <w:outlineLvl w:val="1"/>
        <w:rPr>
          <w:rFonts w:eastAsia="Calibri" w:cs="Times New Roman"/>
          <w:bCs/>
          <w:iCs/>
          <w:sz w:val="24"/>
          <w:szCs w:val="24"/>
        </w:rPr>
      </w:pPr>
      <w:r w:rsidRPr="006A171F">
        <w:rPr>
          <w:rFonts w:eastAsia="Calibri" w:cs="Times New Roman"/>
          <w:b/>
          <w:bCs/>
          <w:iCs/>
          <w:sz w:val="24"/>
          <w:szCs w:val="24"/>
        </w:rPr>
        <w:lastRenderedPageBreak/>
        <w:t>НАРЕДБА ЗА ИЗМЕНЕНИЕ И ДОПЪЛНЕНИЕ НА НАРЕДБАТА ЗА ОПРЕДЕЛЯНЕТО И АДМИНИСТРИРАНЕТО НА МЕСТНИТЕ ТАКСИ, ЦЕНИ НА УСЛУГИ И ПРАВА НА ТЕРИТОРИЯТА НА ОБЩИНА ГАБРОВО</w:t>
      </w:r>
    </w:p>
    <w:p w:rsidR="006A171F" w:rsidRPr="006A171F" w:rsidRDefault="006A171F" w:rsidP="006A171F">
      <w:pPr>
        <w:jc w:val="both"/>
      </w:pPr>
    </w:p>
    <w:p w:rsidR="006A171F" w:rsidRPr="006A171F" w:rsidRDefault="006A171F" w:rsidP="006A171F">
      <w:pPr>
        <w:jc w:val="both"/>
      </w:pPr>
    </w:p>
    <w:p w:rsidR="006A171F" w:rsidRPr="006A171F" w:rsidRDefault="006A171F" w:rsidP="006A171F">
      <w:pPr>
        <w:jc w:val="both"/>
        <w:rPr>
          <w:b/>
          <w:bCs/>
        </w:rPr>
      </w:pPr>
      <w:r w:rsidRPr="006A171F">
        <w:rPr>
          <w:b/>
        </w:rPr>
        <w:t xml:space="preserve">§ 1. </w:t>
      </w:r>
      <w:r w:rsidRPr="006A171F">
        <w:rPr>
          <w:b/>
          <w:bCs/>
        </w:rPr>
        <w:t xml:space="preserve">Частта „Нощувка и ползване на кухня в къщи за гости“ </w:t>
      </w:r>
      <w:r w:rsidRPr="006A171F">
        <w:rPr>
          <w:b/>
          <w:iCs/>
          <w:color w:val="212121"/>
        </w:rPr>
        <w:t xml:space="preserve">в </w:t>
      </w:r>
      <w:r w:rsidRPr="006A171F">
        <w:rPr>
          <w:b/>
          <w:bCs/>
        </w:rPr>
        <w:t xml:space="preserve">Част </w:t>
      </w:r>
      <w:r w:rsidRPr="006A171F">
        <w:rPr>
          <w:rFonts w:eastAsia="Times New Roman"/>
          <w:b/>
        </w:rPr>
        <w:t>МАИР „БОЖЕНЦИ“</w:t>
      </w:r>
      <w:r w:rsidRPr="006A171F">
        <w:rPr>
          <w:rFonts w:eastAsia="Times New Roman"/>
          <w:color w:val="FF0000"/>
        </w:rPr>
        <w:t xml:space="preserve"> </w:t>
      </w:r>
      <w:r w:rsidRPr="006A171F">
        <w:rPr>
          <w:b/>
        </w:rPr>
        <w:t xml:space="preserve">от </w:t>
      </w:r>
      <w:r w:rsidRPr="006A171F">
        <w:rPr>
          <w:b/>
          <w:bCs/>
        </w:rPr>
        <w:t>РАЗДЕЛ V ЦЕНИ НА УСЛУГИ, ПРЕДЛАГАНИ ОТ КУЛТУРНИТЕ ИНСТИТУТИ</w:t>
      </w:r>
      <w:r w:rsidRPr="006A171F">
        <w:rPr>
          <w:b/>
        </w:rPr>
        <w:t xml:space="preserve"> </w:t>
      </w:r>
      <w:r w:rsidRPr="006A171F">
        <w:rPr>
          <w:b/>
          <w:bCs/>
        </w:rPr>
        <w:t>И ТВОРЧЕСКИ ФОРМАЦИИ</w:t>
      </w:r>
      <w:r w:rsidRPr="006A171F">
        <w:rPr>
          <w:b/>
        </w:rPr>
        <w:t xml:space="preserve"> на Приложение 5 се изменя и допълва, както следва:</w:t>
      </w:r>
    </w:p>
    <w:p w:rsidR="006A171F" w:rsidRPr="006A171F" w:rsidRDefault="006A171F" w:rsidP="006A171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5926"/>
        <w:gridCol w:w="1298"/>
        <w:gridCol w:w="1534"/>
      </w:tblGrid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Вид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на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услугата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Единица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мярка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Цена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лева</w:t>
            </w:r>
            <w:proofErr w:type="spellEnd"/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  <w:r w:rsidRPr="006A171F">
              <w:t xml:space="preserve"> и </w:t>
            </w:r>
            <w:proofErr w:type="spellStart"/>
            <w:r w:rsidRPr="006A171F">
              <w:t>ползване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на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кухня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къща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за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гости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периода</w:t>
            </w:r>
            <w:proofErr w:type="spellEnd"/>
          </w:p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май-октомври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</w:pP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I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Карадимитров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 /15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</w:pP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70.36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четворна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93.82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столова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двор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59.63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411.43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6.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351.80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7.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269.23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II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Мария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Савекова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- 18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век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 /7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70.36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164.17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100.12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114.63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III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Мария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Савекова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- 19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век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 /8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70.36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четворна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93.82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столова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двор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59.63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247.25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6.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187.61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7.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113.88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8.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152.41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9.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172.02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IV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Цана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Михова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 /4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105.74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73.63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V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Иванца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Бончева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/8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70.36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36,70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36,70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259.19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6.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185.80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7.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112.96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8.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157.00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lastRenderedPageBreak/>
              <w:t>9.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180.29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VI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Петко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Кичуков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/6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Етаж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Етаж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четворна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93.82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140.72</w:t>
            </w:r>
          </w:p>
        </w:tc>
      </w:tr>
      <w:tr w:rsidR="006A171F" w:rsidRPr="006A171F" w:rsidTr="00573A5C">
        <w:tc>
          <w:tcPr>
            <w:tcW w:w="638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592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298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85.44</w:t>
            </w:r>
          </w:p>
        </w:tc>
      </w:tr>
      <w:tr w:rsidR="006A171F" w:rsidRPr="006A171F" w:rsidTr="00573A5C">
        <w:tc>
          <w:tcPr>
            <w:tcW w:w="638" w:type="dxa"/>
            <w:tcBorders>
              <w:bottom w:val="single" w:sz="4" w:space="0" w:color="auto"/>
            </w:tcBorders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98.51</w:t>
            </w:r>
          </w:p>
        </w:tc>
      </w:tr>
      <w:tr w:rsidR="006A171F" w:rsidRPr="006A171F" w:rsidTr="00573A5C">
        <w:tc>
          <w:tcPr>
            <w:tcW w:w="638" w:type="dxa"/>
            <w:tcBorders>
              <w:right w:val="nil"/>
            </w:tcBorders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5926" w:type="dxa"/>
            <w:tcBorders>
              <w:left w:val="nil"/>
              <w:right w:val="nil"/>
            </w:tcBorders>
          </w:tcPr>
          <w:p w:rsidR="006A171F" w:rsidRPr="006A171F" w:rsidRDefault="006A171F" w:rsidP="006A171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A171F">
              <w:rPr>
                <w:b/>
                <w:bCs/>
                <w:color w:val="000000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b/>
                <w:bCs/>
                <w:color w:val="000000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b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b/>
                <w:bCs/>
                <w:color w:val="000000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6A171F">
              <w:rPr>
                <w:b/>
                <w:bCs/>
                <w:color w:val="000000"/>
                <w:sz w:val="20"/>
                <w:szCs w:val="20"/>
              </w:rPr>
              <w:t xml:space="preserve"> 40%</w:t>
            </w:r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прави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случаите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които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гостите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двама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желаят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къщата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настаняват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други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хора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>.</w:t>
            </w:r>
          </w:p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b/>
                <w:bCs/>
                <w:color w:val="000000"/>
                <w:sz w:val="20"/>
                <w:szCs w:val="20"/>
              </w:rPr>
              <w:t>„Last minute</w:t>
            </w:r>
            <w:proofErr w:type="gramStart"/>
            <w:r w:rsidRPr="006A171F">
              <w:rPr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оферта</w:t>
            </w:r>
            <w:proofErr w:type="spellEnd"/>
            <w:proofErr w:type="gram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важи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само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резервация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през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сайта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guesthouse.bojentsi.com и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обявява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седмицата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предхождаща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промоцията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Офертата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важи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само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конкретна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седмица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Обявява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социалните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мрежи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като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към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нея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добавя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който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отговаря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номера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седмицата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която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обявено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предложението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34" w:type="dxa"/>
            <w:tcBorders>
              <w:left w:val="nil"/>
            </w:tcBorders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171F" w:rsidRPr="006A171F" w:rsidRDefault="006A171F" w:rsidP="006A171F">
      <w:pPr>
        <w:jc w:val="both"/>
        <w:rPr>
          <w:b/>
        </w:rPr>
      </w:pPr>
    </w:p>
    <w:p w:rsidR="006A171F" w:rsidRPr="006A171F" w:rsidRDefault="006A171F" w:rsidP="006A171F">
      <w:pPr>
        <w:jc w:val="both"/>
        <w:rPr>
          <w:b/>
          <w:iCs/>
          <w:color w:val="212121"/>
        </w:rPr>
      </w:pPr>
      <w:r w:rsidRPr="006A171F">
        <w:rPr>
          <w:b/>
        </w:rPr>
        <w:t xml:space="preserve">§ 2. Създава се нова </w:t>
      </w:r>
      <w:r w:rsidRPr="006A171F">
        <w:rPr>
          <w:b/>
          <w:bCs/>
        </w:rPr>
        <w:t>част „Нощувка и ползване на кухня в къщи за гости</w:t>
      </w:r>
      <w:r w:rsidRPr="006A171F">
        <w:t xml:space="preserve"> </w:t>
      </w:r>
      <w:r w:rsidRPr="006A171F">
        <w:rPr>
          <w:b/>
        </w:rPr>
        <w:t>в периода ноември-април</w:t>
      </w:r>
      <w:r w:rsidRPr="006A171F">
        <w:rPr>
          <w:b/>
          <w:bCs/>
        </w:rPr>
        <w:t>“,</w:t>
      </w:r>
      <w:r w:rsidRPr="006A171F">
        <w:rPr>
          <w:b/>
          <w:iCs/>
          <w:color w:val="212121"/>
        </w:rPr>
        <w:t xml:space="preserve"> в </w:t>
      </w:r>
      <w:r w:rsidRPr="006A171F">
        <w:rPr>
          <w:b/>
          <w:bCs/>
        </w:rPr>
        <w:t xml:space="preserve">Част </w:t>
      </w:r>
      <w:r w:rsidRPr="006A171F">
        <w:rPr>
          <w:rFonts w:eastAsia="Times New Roman"/>
          <w:b/>
        </w:rPr>
        <w:t>МАИР „БОЖЕНЦИ“</w:t>
      </w:r>
      <w:r w:rsidRPr="006A171F">
        <w:rPr>
          <w:rFonts w:eastAsia="Times New Roman"/>
          <w:color w:val="FF0000"/>
        </w:rPr>
        <w:t xml:space="preserve"> </w:t>
      </w:r>
      <w:r w:rsidRPr="006A171F">
        <w:rPr>
          <w:b/>
        </w:rPr>
        <w:t xml:space="preserve">от </w:t>
      </w:r>
      <w:r w:rsidRPr="006A171F">
        <w:rPr>
          <w:b/>
          <w:bCs/>
        </w:rPr>
        <w:t>РАЗДЕЛ V ЦЕНИ НА УСЛУГИ, ПРЕДЛАГАНИ ОТ КУЛТУРНИТЕ ИНСТИТУТИ</w:t>
      </w:r>
      <w:r w:rsidRPr="006A171F">
        <w:rPr>
          <w:b/>
        </w:rPr>
        <w:t xml:space="preserve"> </w:t>
      </w:r>
      <w:r w:rsidRPr="006A171F">
        <w:rPr>
          <w:b/>
          <w:bCs/>
        </w:rPr>
        <w:t>И ТВОРЧЕСКИ ФОРМАЦИИ</w:t>
      </w:r>
      <w:r w:rsidRPr="006A171F">
        <w:rPr>
          <w:b/>
        </w:rPr>
        <w:t xml:space="preserve"> на Приложение 5, </w:t>
      </w:r>
      <w:r w:rsidRPr="006A171F">
        <w:rPr>
          <w:b/>
          <w:bCs/>
        </w:rPr>
        <w:t>както следва</w:t>
      </w:r>
      <w:r w:rsidRPr="006A171F">
        <w:rPr>
          <w:b/>
          <w:iCs/>
          <w:color w:val="212121"/>
        </w:rPr>
        <w:t>:</w:t>
      </w:r>
    </w:p>
    <w:p w:rsidR="006A171F" w:rsidRPr="006A171F" w:rsidRDefault="006A171F" w:rsidP="006A171F">
      <w:pPr>
        <w:ind w:left="720"/>
        <w:jc w:val="both"/>
        <w:rPr>
          <w:b/>
          <w:iCs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6111"/>
        <w:gridCol w:w="1113"/>
        <w:gridCol w:w="1527"/>
      </w:tblGrid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Вид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на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услугата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Единица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мярка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Цена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лева</w:t>
            </w:r>
            <w:proofErr w:type="spellEnd"/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  <w:r w:rsidRPr="006A171F">
              <w:t xml:space="preserve"> и </w:t>
            </w:r>
            <w:proofErr w:type="spellStart"/>
            <w:r w:rsidRPr="006A171F">
              <w:t>ползване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на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кухня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къща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за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гости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периода</w:t>
            </w:r>
            <w:proofErr w:type="spellEnd"/>
          </w:p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ноември-април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</w:pP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VII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Карадимитров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 /15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</w:pP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четворна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108.50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столова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двор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68.81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475.65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6.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406.84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7.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331.61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VIII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Мария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Савекова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- 18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век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 /7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189.86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114.80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132.06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IX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Мария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Савекова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- 19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век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 /8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четворна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108.50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столова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двор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68.81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285.78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6.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216.97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7.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131.31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8.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172.60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9.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199.54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X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Цана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Михова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 /4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122.26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lastRenderedPageBreak/>
              <w:t>2.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85.56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XI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Иванца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Бончева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/8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41.28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41.28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299.56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6.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216.99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7.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131.31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8.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180.85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9.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208.73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XII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Петко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Кичуков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/6 </w:t>
            </w:r>
            <w:proofErr w:type="spellStart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</w:t>
            </w:r>
            <w:proofErr w:type="spellEnd"/>
            <w:r w:rsidRPr="006A17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1.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Етаж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2.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Етаж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четворна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108.50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3.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162.73</w:t>
            </w:r>
          </w:p>
        </w:tc>
      </w:tr>
      <w:tr w:rsidR="006A171F" w:rsidRPr="006A171F" w:rsidTr="00573A5C">
        <w:tc>
          <w:tcPr>
            <w:tcW w:w="645" w:type="dxa"/>
          </w:tcPr>
          <w:p w:rsidR="006A171F" w:rsidRPr="006A171F" w:rsidRDefault="006A171F" w:rsidP="006A171F">
            <w:pPr>
              <w:jc w:val="both"/>
            </w:pPr>
            <w:r w:rsidRPr="006A171F">
              <w:t>4.</w:t>
            </w:r>
          </w:p>
        </w:tc>
        <w:tc>
          <w:tcPr>
            <w:tcW w:w="6111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40%</w:t>
            </w:r>
          </w:p>
        </w:tc>
        <w:tc>
          <w:tcPr>
            <w:tcW w:w="1113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98.28</w:t>
            </w:r>
          </w:p>
        </w:tc>
      </w:tr>
      <w:tr w:rsidR="006A171F" w:rsidRPr="006A171F" w:rsidTr="00573A5C">
        <w:tc>
          <w:tcPr>
            <w:tcW w:w="645" w:type="dxa"/>
            <w:tcBorders>
              <w:bottom w:val="single" w:sz="4" w:space="0" w:color="auto"/>
            </w:tcBorders>
          </w:tcPr>
          <w:p w:rsidR="006A171F" w:rsidRPr="006A171F" w:rsidRDefault="006A171F" w:rsidP="006A171F">
            <w:pPr>
              <w:jc w:val="both"/>
            </w:pPr>
            <w:r w:rsidRPr="006A171F">
              <w:t>5.</w:t>
            </w:r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цяла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къща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„Last minute“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оферта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113.19</w:t>
            </w:r>
          </w:p>
        </w:tc>
      </w:tr>
      <w:tr w:rsidR="006A171F" w:rsidRPr="006A171F" w:rsidTr="00573A5C">
        <w:tc>
          <w:tcPr>
            <w:tcW w:w="645" w:type="dxa"/>
            <w:tcBorders>
              <w:right w:val="nil"/>
            </w:tcBorders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 w:rsidR="006A171F" w:rsidRPr="006A171F" w:rsidRDefault="006A171F" w:rsidP="006A171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A171F">
              <w:rPr>
                <w:b/>
                <w:bCs/>
                <w:color w:val="000000"/>
                <w:sz w:val="20"/>
                <w:szCs w:val="20"/>
              </w:rPr>
              <w:t>Двойно</w:t>
            </w:r>
            <w:proofErr w:type="spellEnd"/>
            <w:r w:rsidRPr="006A17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b/>
                <w:bCs/>
                <w:color w:val="000000"/>
                <w:sz w:val="20"/>
                <w:szCs w:val="20"/>
              </w:rPr>
              <w:t>настаняване</w:t>
            </w:r>
            <w:proofErr w:type="spellEnd"/>
            <w:r w:rsidRPr="006A171F">
              <w:rPr>
                <w:b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A171F">
              <w:rPr>
                <w:b/>
                <w:bCs/>
                <w:color w:val="000000"/>
                <w:sz w:val="20"/>
                <w:szCs w:val="20"/>
              </w:rPr>
              <w:t>отстъпка</w:t>
            </w:r>
            <w:proofErr w:type="spellEnd"/>
            <w:r w:rsidRPr="006A17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6A171F">
              <w:rPr>
                <w:b/>
                <w:bCs/>
                <w:color w:val="000000"/>
                <w:sz w:val="20"/>
                <w:szCs w:val="20"/>
              </w:rPr>
              <w:t xml:space="preserve"> 40%</w:t>
            </w:r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прави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случаите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които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гостите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двама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желаят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къщата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настаняват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други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хора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>.</w:t>
            </w:r>
          </w:p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b/>
                <w:bCs/>
                <w:color w:val="000000"/>
                <w:sz w:val="20"/>
                <w:szCs w:val="20"/>
              </w:rPr>
              <w:t>„Last minute</w:t>
            </w:r>
            <w:proofErr w:type="gramStart"/>
            <w:r w:rsidRPr="006A171F">
              <w:rPr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оферта</w:t>
            </w:r>
            <w:proofErr w:type="spellEnd"/>
            <w:proofErr w:type="gram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важи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само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резервация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през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сайта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guesthouse.bojentsi.com и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обявява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седмицата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предхождаща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промоцията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Офертата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важи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само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конкретна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седмица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Обявява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социалните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мрежи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като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към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нея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добавя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който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отговаря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номера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седмицата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която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обявено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color w:val="000000"/>
                <w:sz w:val="20"/>
                <w:szCs w:val="20"/>
              </w:rPr>
              <w:t>предложението</w:t>
            </w:r>
            <w:proofErr w:type="spellEnd"/>
            <w:r w:rsidRPr="006A171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27" w:type="dxa"/>
            <w:tcBorders>
              <w:left w:val="nil"/>
            </w:tcBorders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171F" w:rsidRPr="006A171F" w:rsidRDefault="006A171F" w:rsidP="006A171F">
      <w:pPr>
        <w:ind w:firstLine="720"/>
        <w:jc w:val="both"/>
        <w:rPr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6106"/>
        <w:gridCol w:w="1306"/>
        <w:gridCol w:w="1564"/>
      </w:tblGrid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t>Вид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на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услугата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Единица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мярка</w:t>
            </w:r>
            <w:proofErr w:type="spellEnd"/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t>Цена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лева</w:t>
            </w:r>
            <w:proofErr w:type="spellEnd"/>
          </w:p>
        </w:tc>
      </w:tr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къща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за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гости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реализирана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през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платформата</w:t>
            </w:r>
            <w:proofErr w:type="spellEnd"/>
            <w:r w:rsidRPr="006A171F">
              <w:t xml:space="preserve"> booking.com в </w:t>
            </w:r>
            <w:proofErr w:type="spellStart"/>
            <w:r w:rsidRPr="006A171F">
              <w:t>периода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май-октомври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  <w:r w:rsidRPr="006A171F">
              <w:t>1.1.</w:t>
            </w: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  <w:r w:rsidRPr="006A171F">
              <w:t>2.1.</w:t>
            </w: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  <w:r w:rsidRPr="006A171F">
              <w:t>3.1.</w:t>
            </w: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четворна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108.50</w:t>
            </w:r>
          </w:p>
        </w:tc>
      </w:tr>
    </w:tbl>
    <w:p w:rsidR="006A171F" w:rsidRPr="006A171F" w:rsidRDefault="006A171F" w:rsidP="006A171F">
      <w:pPr>
        <w:ind w:firstLine="720"/>
        <w:jc w:val="both"/>
        <w:rPr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6106"/>
        <w:gridCol w:w="1306"/>
        <w:gridCol w:w="1564"/>
      </w:tblGrid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171F">
              <w:t>Вид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на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услугата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Единица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мярка</w:t>
            </w:r>
            <w:proofErr w:type="spellEnd"/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t>Цена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лева</w:t>
            </w:r>
            <w:proofErr w:type="spellEnd"/>
          </w:p>
        </w:tc>
      </w:tr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  <w:r w:rsidRPr="006A171F">
              <w:t xml:space="preserve"> в </w:t>
            </w:r>
            <w:proofErr w:type="spellStart"/>
            <w:r w:rsidRPr="006A171F">
              <w:t>къща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за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гости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реализирана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през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платформата</w:t>
            </w:r>
            <w:proofErr w:type="spellEnd"/>
            <w:r w:rsidRPr="006A171F">
              <w:t xml:space="preserve"> booking.com в </w:t>
            </w:r>
            <w:proofErr w:type="spellStart"/>
            <w:r w:rsidRPr="006A171F">
              <w:t>периода</w:t>
            </w:r>
            <w:proofErr w:type="spellEnd"/>
            <w:r w:rsidRPr="006A171F">
              <w:t xml:space="preserve"> </w:t>
            </w:r>
            <w:proofErr w:type="spellStart"/>
            <w:r w:rsidRPr="006A171F">
              <w:t>ноември-април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  <w:r w:rsidRPr="006A171F">
              <w:t>1.2.</w:t>
            </w: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двойна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63.42</w:t>
            </w:r>
          </w:p>
        </w:tc>
      </w:tr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  <w:r w:rsidRPr="006A171F">
              <w:t>2.2.</w:t>
            </w: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94.21</w:t>
            </w:r>
          </w:p>
        </w:tc>
      </w:tr>
      <w:tr w:rsidR="006A171F" w:rsidRPr="006A171F" w:rsidTr="00573A5C">
        <w:tc>
          <w:tcPr>
            <w:tcW w:w="646" w:type="dxa"/>
          </w:tcPr>
          <w:p w:rsidR="006A171F" w:rsidRPr="006A171F" w:rsidRDefault="006A171F" w:rsidP="006A171F">
            <w:pPr>
              <w:jc w:val="both"/>
            </w:pPr>
            <w:r w:rsidRPr="006A171F">
              <w:t>3.2.</w:t>
            </w:r>
          </w:p>
        </w:tc>
        <w:tc>
          <w:tcPr>
            <w:tcW w:w="6106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четворна</w:t>
            </w:r>
            <w:proofErr w:type="spellEnd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171F">
              <w:rPr>
                <w:rFonts w:ascii="Arial" w:eastAsia="Times New Roman" w:hAnsi="Arial" w:cs="Arial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306" w:type="dxa"/>
          </w:tcPr>
          <w:p w:rsidR="006A171F" w:rsidRPr="006A171F" w:rsidRDefault="006A171F" w:rsidP="006A171F">
            <w:pPr>
              <w:jc w:val="both"/>
            </w:pPr>
            <w:proofErr w:type="spellStart"/>
            <w:r w:rsidRPr="006A171F">
              <w:t>нощувка</w:t>
            </w:r>
            <w:proofErr w:type="spellEnd"/>
          </w:p>
        </w:tc>
        <w:tc>
          <w:tcPr>
            <w:tcW w:w="1564" w:type="dxa"/>
          </w:tcPr>
          <w:p w:rsidR="006A171F" w:rsidRPr="006A171F" w:rsidRDefault="006A171F" w:rsidP="006A17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71F">
              <w:rPr>
                <w:rFonts w:ascii="Arial" w:eastAsia="Times New Roman" w:hAnsi="Arial" w:cs="Arial"/>
                <w:sz w:val="20"/>
                <w:szCs w:val="20"/>
              </w:rPr>
              <w:t>125.01</w:t>
            </w:r>
          </w:p>
        </w:tc>
      </w:tr>
    </w:tbl>
    <w:p w:rsidR="006A171F" w:rsidRPr="006A171F" w:rsidRDefault="006A171F" w:rsidP="006A171F">
      <w:pPr>
        <w:ind w:firstLine="720"/>
        <w:jc w:val="both"/>
        <w:rPr>
          <w:b/>
          <w:bCs/>
          <w:color w:val="000000"/>
        </w:rPr>
      </w:pPr>
    </w:p>
    <w:p w:rsidR="006A171F" w:rsidRPr="006A171F" w:rsidRDefault="006A171F" w:rsidP="006A171F">
      <w:pPr>
        <w:widowControl w:val="0"/>
        <w:autoSpaceDE w:val="0"/>
        <w:autoSpaceDN w:val="0"/>
        <w:adjustRightInd w:val="0"/>
        <w:jc w:val="both"/>
      </w:pPr>
      <w:r w:rsidRPr="006A171F">
        <w:rPr>
          <w:b/>
          <w:color w:val="212121"/>
        </w:rPr>
        <w:t>§ 3.</w:t>
      </w:r>
      <w:r w:rsidRPr="006A171F">
        <w:rPr>
          <w:color w:val="212121"/>
        </w:rPr>
        <w:t xml:space="preserve"> Създават се Преходни и заключителни разпоредби към </w:t>
      </w:r>
      <w:r w:rsidRPr="006A171F">
        <w:t>Наредба за определянето и администрирането на местните такси, цени на услуги и права на територията на община Габрово, приети с Решение № 63/28.04.2022 г. на Общински съвет Габрово, както следва:</w:t>
      </w:r>
    </w:p>
    <w:p w:rsidR="006A171F" w:rsidRPr="006A171F" w:rsidRDefault="006A171F" w:rsidP="006A171F">
      <w:pPr>
        <w:ind w:firstLine="720"/>
        <w:jc w:val="both"/>
        <w:rPr>
          <w:bCs/>
        </w:rPr>
      </w:pPr>
      <w:r w:rsidRPr="006A171F">
        <w:rPr>
          <w:b/>
        </w:rPr>
        <w:t>§ 1.</w:t>
      </w:r>
      <w:r w:rsidRPr="006A171F">
        <w:t xml:space="preserve"> Наредбата за изменение и допълнение на Наредба за определянето и администрирането на местните такси, цени на услуги и права на територията на община Габрово </w:t>
      </w:r>
      <w:r w:rsidRPr="006A171F">
        <w:rPr>
          <w:bCs/>
        </w:rPr>
        <w:t>влиза в сила, считано от 01.05.2022 г.</w:t>
      </w:r>
    </w:p>
    <w:p w:rsidR="00D404D7" w:rsidRDefault="00D404D7">
      <w:bookmarkStart w:id="0" w:name="_GoBack"/>
      <w:bookmarkEnd w:id="0"/>
    </w:p>
    <w:sectPr w:rsidR="00D404D7" w:rsidSect="0036355A">
      <w:pgSz w:w="11906" w:h="16838"/>
      <w:pgMar w:top="1276" w:right="851" w:bottom="851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1F"/>
    <w:rsid w:val="00153BBF"/>
    <w:rsid w:val="0036355A"/>
    <w:rsid w:val="005414EA"/>
    <w:rsid w:val="005B6CED"/>
    <w:rsid w:val="006A171F"/>
    <w:rsid w:val="0087739D"/>
    <w:rsid w:val="00BA6E52"/>
    <w:rsid w:val="00D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71F"/>
    <w:rPr>
      <w:rFonts w:asciiTheme="minorHAnsi" w:hAnsiTheme="minorHAnsi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71F"/>
    <w:rPr>
      <w:rFonts w:asciiTheme="minorHAnsi" w:hAnsiTheme="minorHAnsi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Ruseva</dc:creator>
  <cp:lastModifiedBy>Radka Ruseva</cp:lastModifiedBy>
  <cp:revision>1</cp:revision>
  <dcterms:created xsi:type="dcterms:W3CDTF">2022-04-29T12:15:00Z</dcterms:created>
  <dcterms:modified xsi:type="dcterms:W3CDTF">2022-04-29T12:27:00Z</dcterms:modified>
</cp:coreProperties>
</file>